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rPr>
          <w:rStyle w:val="5"/>
          <w:sz w:val="32"/>
          <w:szCs w:val="32"/>
        </w:rPr>
      </w:pPr>
      <w:r>
        <w:rPr>
          <w:rStyle w:val="5"/>
          <w:sz w:val="32"/>
          <w:szCs w:val="32"/>
          <w:rtl w:val="0"/>
          <w:lang w:val="en-US"/>
        </w:rPr>
        <w:t>附件2</w:t>
      </w:r>
    </w:p>
    <w:p>
      <w:pPr>
        <w:pStyle w:val="4"/>
        <w:jc w:val="center"/>
        <w:rPr>
          <w:rStyle w:val="5"/>
          <w:rFonts w:ascii="宋体" w:hAnsi="宋体" w:eastAsia="宋体" w:cs="宋体"/>
          <w:b/>
          <w:bCs/>
          <w:sz w:val="44"/>
          <w:szCs w:val="44"/>
        </w:rPr>
      </w:pPr>
      <w:r>
        <w:rPr>
          <w:rStyle w:val="5"/>
          <w:rFonts w:ascii="宋体" w:hAnsi="宋体" w:eastAsia="宋体" w:cs="宋体"/>
          <w:b/>
          <w:bCs/>
          <w:sz w:val="44"/>
          <w:szCs w:val="44"/>
          <w:rtl w:val="0"/>
          <w:lang w:val="en-US"/>
        </w:rPr>
        <w:t>2017</w:t>
      </w:r>
      <w:r>
        <w:rPr>
          <w:rStyle w:val="5"/>
          <w:rFonts w:ascii="Calibri" w:hAnsi="Calibri" w:eastAsia="Calibri" w:cs="Calibri"/>
          <w:b/>
          <w:bCs/>
          <w:sz w:val="44"/>
          <w:szCs w:val="44"/>
          <w:rtl w:val="0"/>
          <w:lang w:val="en-US"/>
        </w:rPr>
        <w:t>年度广东</w:t>
      </w:r>
      <w:r>
        <w:rPr>
          <w:rStyle w:val="5"/>
          <w:rFonts w:ascii="宋体" w:hAnsi="宋体" w:eastAsia="宋体" w:cs="宋体"/>
          <w:b/>
          <w:bCs/>
          <w:sz w:val="44"/>
          <w:szCs w:val="44"/>
          <w:rtl w:val="0"/>
          <w:lang w:val="zh-Hans" w:eastAsia="zh-Hans"/>
        </w:rPr>
        <w:t>省</w:t>
      </w:r>
      <w:r>
        <w:rPr>
          <w:rStyle w:val="5"/>
          <w:rFonts w:ascii="Calibri" w:hAnsi="Calibri" w:eastAsia="Calibri" w:cs="Calibri"/>
          <w:b/>
          <w:bCs/>
          <w:sz w:val="44"/>
          <w:szCs w:val="44"/>
          <w:rtl w:val="0"/>
          <w:lang w:val="en-US"/>
        </w:rPr>
        <w:t>汽车服务</w:t>
      </w:r>
      <w:r>
        <w:rPr>
          <w:rStyle w:val="5"/>
          <w:rFonts w:ascii="Calibri" w:hAnsi="Calibri" w:eastAsia="Calibri" w:cs="Calibri"/>
          <w:b/>
          <w:bCs/>
          <w:sz w:val="44"/>
          <w:szCs w:val="44"/>
          <w:rtl w:val="0"/>
          <w:lang w:val="zh-Hans" w:eastAsia="zh-Hans"/>
        </w:rPr>
        <w:t>百强</w:t>
      </w:r>
      <w:r>
        <w:rPr>
          <w:rStyle w:val="5"/>
          <w:rFonts w:hint="eastAsia" w:eastAsia="宋体" w:cs="Calibri"/>
          <w:b/>
          <w:bCs/>
          <w:sz w:val="44"/>
          <w:szCs w:val="44"/>
          <w:rtl w:val="0"/>
          <w:lang w:val="en-US" w:eastAsia="zh-CN"/>
        </w:rPr>
        <w:t>企业/个人</w:t>
      </w:r>
      <w:r>
        <w:rPr>
          <w:rStyle w:val="5"/>
          <w:rFonts w:ascii="Calibri" w:hAnsi="Calibri" w:eastAsia="Calibri" w:cs="Calibri"/>
          <w:b/>
          <w:bCs/>
          <w:sz w:val="44"/>
          <w:szCs w:val="44"/>
          <w:rtl w:val="0"/>
          <w:lang w:val="en-US"/>
        </w:rPr>
        <w:t>评选</w:t>
      </w:r>
    </w:p>
    <w:p>
      <w:pPr>
        <w:pStyle w:val="4"/>
        <w:jc w:val="center"/>
        <w:rPr>
          <w:rStyle w:val="5"/>
          <w:rFonts w:ascii="宋体" w:hAnsi="宋体" w:eastAsia="宋体" w:cs="宋体"/>
          <w:b/>
          <w:bCs/>
          <w:sz w:val="44"/>
          <w:szCs w:val="44"/>
        </w:rPr>
      </w:pPr>
      <w:r>
        <w:rPr>
          <w:rStyle w:val="5"/>
          <w:rFonts w:ascii="Calibri" w:hAnsi="Calibri" w:eastAsia="Calibri" w:cs="Calibri"/>
          <w:b/>
          <w:bCs/>
          <w:sz w:val="44"/>
          <w:szCs w:val="44"/>
          <w:rtl w:val="0"/>
          <w:lang w:val="en-US"/>
        </w:rPr>
        <w:t>申报表</w:t>
      </w:r>
    </w:p>
    <w:tbl>
      <w:tblPr>
        <w:tblStyle w:val="3"/>
        <w:tblW w:w="10312" w:type="dxa"/>
        <w:jc w:val="center"/>
        <w:tblInd w:w="80" w:type="dxa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1063"/>
        <w:gridCol w:w="1000"/>
        <w:gridCol w:w="2062"/>
        <w:gridCol w:w="2062"/>
        <w:gridCol w:w="2062"/>
      </w:tblGrid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申报单位名称、个人</w:t>
            </w:r>
          </w:p>
        </w:tc>
        <w:tc>
          <w:tcPr>
            <w:tcW w:w="7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rFonts w:hint="eastAsia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Style w:val="5"/>
                <w:rFonts w:hint="eastAsia"/>
                <w:kern w:val="0"/>
                <w:sz w:val="24"/>
                <w:szCs w:val="24"/>
                <w:rtl w:val="0"/>
                <w:lang w:val="en-US" w:eastAsia="zh-CN"/>
              </w:rPr>
              <w:t>企业负责人</w:t>
            </w:r>
          </w:p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rFonts w:hint="eastAsia"/>
                <w:kern w:val="0"/>
                <w:sz w:val="18"/>
                <w:szCs w:val="18"/>
                <w:rtl w:val="0"/>
                <w:lang w:val="en-US" w:eastAsia="zh-CN"/>
              </w:rPr>
              <w:t>（此栏申报单位填写）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职务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座机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手机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电子邮箱</w:t>
            </w:r>
          </w:p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rFonts w:hint="eastAsia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Style w:val="5"/>
                <w:rFonts w:hint="eastAsia"/>
                <w:kern w:val="0"/>
                <w:sz w:val="24"/>
                <w:szCs w:val="24"/>
                <w:rtl w:val="0"/>
                <w:lang w:val="en-US" w:eastAsia="zh-CN"/>
              </w:rPr>
              <w:t>申报个人</w:t>
            </w:r>
          </w:p>
          <w:p>
            <w:pPr>
              <w:pStyle w:val="4"/>
              <w:widowControl w:val="0"/>
              <w:jc w:val="center"/>
              <w:rPr>
                <w:rStyle w:val="5"/>
                <w:rFonts w:hint="eastAsia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Style w:val="5"/>
                <w:rFonts w:hint="eastAsia"/>
                <w:kern w:val="0"/>
                <w:sz w:val="18"/>
                <w:szCs w:val="18"/>
                <w:rtl w:val="0"/>
                <w:lang w:val="en-US" w:eastAsia="zh-CN"/>
              </w:rPr>
              <w:t>（此栏申报个人填写）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ind w:left="0" w:leftChars="0" w:right="0" w:rightChars="0" w:firstLine="0" w:firstLineChars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职务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ind w:left="0" w:leftChars="0" w:right="0" w:rightChars="0" w:firstLine="0" w:firstLineChars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座机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ind w:left="0" w:leftChars="0" w:right="0" w:rightChars="0" w:firstLine="0" w:firstLineChars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手机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ind w:left="0" w:leftChars="0" w:right="0" w:rightChars="0" w:firstLine="0" w:firstLineChars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电子邮箱</w:t>
            </w:r>
          </w:p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</w:p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联系人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职务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座机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手机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电子邮箱</w:t>
            </w:r>
          </w:p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 w:val="0"/>
              <w:jc w:val="center"/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邮政地址</w:t>
            </w:r>
          </w:p>
        </w:tc>
        <w:tc>
          <w:tcPr>
            <w:tcW w:w="8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  <w:rtl w:val="0"/>
                <w:lang w:val="zh-CN" w:eastAsia="zh-CN"/>
              </w:rPr>
              <w:t>申报参加项目</w:t>
            </w:r>
          </w:p>
          <w:p>
            <w:pPr>
              <w:pStyle w:val="4"/>
              <w:jc w:val="center"/>
              <w:rPr>
                <w:rStyle w:val="5"/>
                <w:sz w:val="24"/>
                <w:szCs w:val="24"/>
                <w:lang w:val="en-US"/>
              </w:rPr>
            </w:pPr>
          </w:p>
          <w:p>
            <w:pPr>
              <w:pStyle w:val="4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</w:rPr>
              <w:t>（</w:t>
            </w:r>
            <w:r>
              <w:rPr>
                <w:rStyle w:val="5"/>
                <w:rFonts w:ascii="Calibri" w:hAnsi="Calibri" w:eastAsia="Calibri" w:cs="Calibri"/>
                <w:b/>
                <w:bCs/>
                <w:kern w:val="0"/>
                <w:sz w:val="24"/>
                <w:szCs w:val="24"/>
                <w:rtl w:val="0"/>
                <w:lang w:val="zh-CN" w:eastAsia="zh-CN"/>
              </w:rPr>
              <w:t>请在所选项前划</w:t>
            </w:r>
            <w:r>
              <w:rPr>
                <w:rStyle w:val="5"/>
                <w:rFonts w:ascii="Calibri" w:hAnsi="Calibri" w:eastAsia="Calibri" w:cs="Calibri"/>
                <w:b/>
                <w:bCs/>
                <w:kern w:val="0"/>
                <w:sz w:val="24"/>
                <w:szCs w:val="24"/>
                <w:rtl w:val="0"/>
                <w:lang w:val="en-US"/>
              </w:rPr>
              <w:t>“√”</w:t>
            </w:r>
            <w:r>
              <w:rPr>
                <w:rStyle w:val="5"/>
                <w:kern w:val="0"/>
                <w:sz w:val="24"/>
                <w:szCs w:val="24"/>
                <w:rtl w:val="0"/>
              </w:rPr>
              <w:t>）</w:t>
            </w:r>
          </w:p>
        </w:tc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288" w:lineRule="auto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  <w:rtl w:val="0"/>
                <w:lang w:val="zh-CN" w:eastAsia="zh-CN"/>
              </w:rPr>
              <w:t>品牌企业（单位）奖项：</w:t>
            </w:r>
          </w:p>
          <w:p>
            <w:pPr>
              <w:pStyle w:val="4"/>
              <w:bidi w:val="0"/>
              <w:spacing w:line="276" w:lineRule="auto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□1</w:t>
            </w:r>
            <w:r>
              <w:rPr>
                <w:rStyle w:val="5"/>
                <w:rFonts w:ascii="Calibri" w:hAnsi="Calibri" w:eastAsia="Calibri" w:cs="Calibri"/>
                <w:sz w:val="24"/>
                <w:szCs w:val="24"/>
                <w:rtl w:val="0"/>
                <w:lang w:val="zh-CN" w:eastAsia="zh-CN"/>
              </w:rPr>
              <w:t>、社会责任公益标杆</w:t>
            </w:r>
          </w:p>
          <w:p>
            <w:pPr>
              <w:pStyle w:val="4"/>
              <w:bidi w:val="0"/>
              <w:spacing w:line="276" w:lineRule="auto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□2</w:t>
            </w:r>
            <w:r>
              <w:rPr>
                <w:rStyle w:val="5"/>
                <w:rFonts w:ascii="Calibri" w:hAnsi="Calibri" w:eastAsia="Calibri" w:cs="Calibri"/>
                <w:sz w:val="24"/>
                <w:szCs w:val="24"/>
                <w:rtl w:val="0"/>
                <w:lang w:val="zh-CN" w:eastAsia="zh-CN"/>
              </w:rPr>
              <w:t>、诚信标杆</w:t>
            </w:r>
          </w:p>
          <w:p>
            <w:pPr>
              <w:pStyle w:val="4"/>
              <w:bidi w:val="0"/>
              <w:spacing w:line="276" w:lineRule="auto"/>
              <w:ind w:left="0" w:right="0" w:firstLine="24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5"/>
                <w:rFonts w:ascii="Calibri" w:hAnsi="Calibri" w:eastAsia="Calibri" w:cs="Calibri"/>
                <w:sz w:val="24"/>
                <w:szCs w:val="24"/>
                <w:rtl w:val="0"/>
                <w:lang w:val="zh-CN" w:eastAsia="zh-CN"/>
              </w:rPr>
              <w:t>、创新标杆</w:t>
            </w:r>
          </w:p>
          <w:p>
            <w:pPr>
              <w:pStyle w:val="4"/>
              <w:bidi w:val="0"/>
              <w:spacing w:line="276" w:lineRule="auto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□3.1</w:t>
            </w:r>
            <w:r>
              <w:rPr>
                <w:rStyle w:val="5"/>
                <w:rFonts w:ascii="Calibri" w:hAnsi="Calibri" w:eastAsia="Calibri" w:cs="Calibri"/>
                <w:sz w:val="24"/>
                <w:szCs w:val="24"/>
                <w:rtl w:val="0"/>
                <w:lang w:val="zh-CN" w:eastAsia="zh-CN"/>
              </w:rPr>
              <w:t>金融创新</w:t>
            </w:r>
          </w:p>
          <w:p>
            <w:pPr>
              <w:pStyle w:val="4"/>
              <w:bidi w:val="0"/>
              <w:spacing w:line="276" w:lineRule="auto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□3.2</w:t>
            </w:r>
            <w:r>
              <w:rPr>
                <w:rStyle w:val="5"/>
                <w:rFonts w:ascii="Calibri" w:hAnsi="Calibri" w:eastAsia="Calibri" w:cs="Calibri"/>
                <w:sz w:val="24"/>
                <w:szCs w:val="24"/>
                <w:rtl w:val="0"/>
                <w:lang w:val="zh-CN" w:eastAsia="zh-CN"/>
              </w:rPr>
              <w:t>互联创新</w:t>
            </w:r>
          </w:p>
          <w:p>
            <w:pPr>
              <w:pStyle w:val="4"/>
              <w:bidi w:val="0"/>
              <w:spacing w:line="276" w:lineRule="auto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□3.3</w:t>
            </w:r>
            <w:r>
              <w:rPr>
                <w:rStyle w:val="5"/>
                <w:rFonts w:ascii="Calibri" w:hAnsi="Calibri" w:eastAsia="Calibri" w:cs="Calibri"/>
                <w:sz w:val="24"/>
                <w:szCs w:val="24"/>
                <w:rtl w:val="0"/>
                <w:lang w:val="zh-CN" w:eastAsia="zh-CN"/>
              </w:rPr>
              <w:t>技术创新</w:t>
            </w:r>
          </w:p>
          <w:p>
            <w:pPr>
              <w:pStyle w:val="4"/>
              <w:bidi w:val="0"/>
              <w:spacing w:line="276" w:lineRule="auto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□3.4</w:t>
            </w:r>
            <w:r>
              <w:rPr>
                <w:rStyle w:val="5"/>
                <w:rFonts w:ascii="Calibri" w:hAnsi="Calibri" w:eastAsia="Calibri" w:cs="Calibri"/>
                <w:sz w:val="24"/>
                <w:szCs w:val="24"/>
                <w:rtl w:val="0"/>
                <w:lang w:val="zh-CN" w:eastAsia="zh-CN"/>
              </w:rPr>
              <w:t>有形市场创新典范</w:t>
            </w:r>
          </w:p>
          <w:p>
            <w:pPr>
              <w:pStyle w:val="4"/>
              <w:bidi w:val="0"/>
              <w:spacing w:line="276" w:lineRule="auto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□3.5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Hans" w:eastAsia="zh-Hans"/>
              </w:rPr>
              <w:t>经营模式创新奖</w:t>
            </w:r>
          </w:p>
          <w:p>
            <w:pPr>
              <w:pStyle w:val="4"/>
              <w:bidi w:val="0"/>
              <w:spacing w:line="276" w:lineRule="auto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4、</w:t>
            </w:r>
            <w:r>
              <w:rPr>
                <w:rStyle w:val="5"/>
                <w:rFonts w:ascii="Calibri" w:hAnsi="Calibri" w:eastAsia="Calibri" w:cs="Calibri"/>
                <w:sz w:val="24"/>
                <w:szCs w:val="24"/>
                <w:rtl w:val="0"/>
                <w:lang w:val="zh-CN" w:eastAsia="zh-CN"/>
              </w:rPr>
              <w:t>最温暖雇主</w:t>
            </w:r>
          </w:p>
          <w:p>
            <w:pPr>
              <w:pStyle w:val="4"/>
              <w:bidi w:val="0"/>
              <w:spacing w:line="276" w:lineRule="auto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5</w:t>
            </w:r>
            <w:r>
              <w:rPr>
                <w:rStyle w:val="5"/>
                <w:rFonts w:ascii="Calibri" w:hAnsi="Calibri" w:eastAsia="Calibri" w:cs="Calibri"/>
                <w:sz w:val="24"/>
                <w:szCs w:val="24"/>
                <w:rtl w:val="0"/>
                <w:lang w:val="zh-CN" w:eastAsia="zh-CN"/>
              </w:rPr>
              <w:t>、最贴心服务标杆</w:t>
            </w:r>
          </w:p>
          <w:p>
            <w:pPr>
              <w:pStyle w:val="4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6</w:t>
            </w:r>
            <w:r>
              <w:rPr>
                <w:rStyle w:val="5"/>
                <w:rFonts w:ascii="Calibri" w:hAnsi="Calibri" w:eastAsia="Calibri" w:cs="Calibri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新能源汽车应用推广标杆</w:t>
            </w:r>
          </w:p>
        </w:tc>
        <w:tc>
          <w:tcPr>
            <w:tcW w:w="4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exact"/>
              <w:rPr>
                <w:rStyle w:val="5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精英个人奖项：</w:t>
            </w:r>
          </w:p>
          <w:p>
            <w:pPr>
              <w:pStyle w:val="4"/>
              <w:bidi w:val="0"/>
              <w:spacing w:line="360" w:lineRule="exact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□1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、行业奉献奖</w:t>
            </w:r>
          </w:p>
          <w:p>
            <w:pPr>
              <w:pStyle w:val="4"/>
              <w:bidi w:val="0"/>
              <w:spacing w:line="360" w:lineRule="exact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□2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 xml:space="preserve">、金牌职业经理人 </w:t>
            </w:r>
          </w:p>
          <w:p>
            <w:pPr>
              <w:pStyle w:val="4"/>
              <w:bidi w:val="0"/>
              <w:spacing w:line="360" w:lineRule="exact"/>
              <w:ind w:left="0" w:right="0" w:firstLine="24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、优秀职业经理人</w:t>
            </w:r>
          </w:p>
          <w:p>
            <w:pPr>
              <w:pStyle w:val="4"/>
              <w:bidi w:val="0"/>
              <w:spacing w:line="360" w:lineRule="exact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□3.1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优秀销售经理（含二手车）</w:t>
            </w:r>
          </w:p>
          <w:p>
            <w:pPr>
              <w:pStyle w:val="4"/>
              <w:bidi w:val="0"/>
              <w:spacing w:line="360" w:lineRule="exact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□3.2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优秀人力资源经理</w:t>
            </w:r>
          </w:p>
          <w:p>
            <w:pPr>
              <w:pStyle w:val="4"/>
              <w:bidi w:val="0"/>
              <w:spacing w:line="360" w:lineRule="exact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□3.3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优秀售后服务经理</w:t>
            </w:r>
          </w:p>
          <w:p>
            <w:pPr>
              <w:pStyle w:val="4"/>
              <w:bidi w:val="0"/>
              <w:spacing w:line="360" w:lineRule="exact"/>
              <w:ind w:left="0" w:right="0" w:firstLine="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□3.4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 xml:space="preserve">优秀市场部经理 </w:t>
            </w:r>
          </w:p>
          <w:p>
            <w:pPr>
              <w:pStyle w:val="4"/>
              <w:bidi w:val="0"/>
              <w:spacing w:line="360" w:lineRule="exact"/>
              <w:ind w:left="480" w:right="0" w:hanging="480"/>
              <w:jc w:val="left"/>
              <w:rPr>
                <w:rStyle w:val="5"/>
                <w:rFonts w:ascii="宋体" w:hAnsi="宋体" w:eastAsia="宋体" w:cs="宋体"/>
                <w:sz w:val="24"/>
                <w:szCs w:val="24"/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□4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、 金牌二手车鉴定评估大师（源自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南粤车能手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大赛得奖者）</w:t>
            </w:r>
          </w:p>
          <w:p>
            <w:pPr>
              <w:pStyle w:val="4"/>
              <w:bidi w:val="0"/>
              <w:spacing w:line="360" w:lineRule="exact"/>
              <w:ind w:left="480" w:right="0" w:hanging="480"/>
              <w:jc w:val="left"/>
              <w:rPr>
                <w:rtl w:val="0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□5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、 优秀二手车鉴定评估大师（源自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南粤车能手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大赛得奖者）</w:t>
            </w:r>
          </w:p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  <w:rtl w:val="0"/>
                <w:lang w:val="zh-CN" w:eastAsia="zh-CN"/>
              </w:rPr>
              <w:t>申请理由说明</w:t>
            </w:r>
          </w:p>
          <w:p>
            <w:pPr>
              <w:pStyle w:val="4"/>
              <w:jc w:val="center"/>
              <w:rPr>
                <w:rStyle w:val="5"/>
                <w:sz w:val="24"/>
                <w:szCs w:val="24"/>
                <w:lang w:val="en-US"/>
              </w:rPr>
            </w:pPr>
          </w:p>
          <w:p>
            <w:pPr>
              <w:pStyle w:val="4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kern w:val="0"/>
                <w:sz w:val="24"/>
                <w:szCs w:val="24"/>
                <w:rtl w:val="0"/>
                <w:lang w:val="zh-CN" w:eastAsia="zh-CN"/>
              </w:rPr>
              <w:t>（请务必提交申请理由，可另附文件资料）</w:t>
            </w:r>
          </w:p>
        </w:tc>
        <w:tc>
          <w:tcPr>
            <w:tcW w:w="8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Style w:val="5"/>
                <w:sz w:val="24"/>
                <w:szCs w:val="24"/>
                <w:lang w:val="en-US"/>
              </w:rPr>
            </w:pPr>
          </w:p>
          <w:p>
            <w:pPr>
              <w:pStyle w:val="4"/>
              <w:jc w:val="center"/>
            </w:pPr>
          </w:p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Style w:val="5"/>
                <w:sz w:val="24"/>
                <w:szCs w:val="24"/>
                <w:rtl w:val="0"/>
                <w:lang w:val="zh-CN" w:eastAsia="zh-CN"/>
              </w:rPr>
            </w:pPr>
            <w:r>
              <w:rPr>
                <w:rStyle w:val="5"/>
                <w:sz w:val="24"/>
                <w:szCs w:val="24"/>
                <w:rtl w:val="0"/>
                <w:lang w:val="zh-CN" w:eastAsia="zh-CN"/>
              </w:rPr>
              <w:t>申报单位盖章</w:t>
            </w:r>
          </w:p>
        </w:tc>
        <w:tc>
          <w:tcPr>
            <w:tcW w:w="8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jc w:val="right"/>
              <w:rPr>
                <w:rStyle w:val="5"/>
                <w:sz w:val="24"/>
                <w:szCs w:val="24"/>
                <w:rtl w:val="0"/>
                <w:lang w:val="en-US"/>
              </w:rPr>
            </w:pPr>
            <w:r>
              <w:rPr>
                <w:rStyle w:val="5"/>
                <w:sz w:val="24"/>
                <w:szCs w:val="24"/>
                <w:rtl w:val="0"/>
              </w:rPr>
              <w:t>年</w:t>
            </w:r>
            <w:r>
              <w:rPr>
                <w:rStyle w:val="5"/>
                <w:sz w:val="24"/>
                <w:szCs w:val="24"/>
                <w:rtl w:val="0"/>
                <w:lang w:val="en-US"/>
              </w:rPr>
              <w:t xml:space="preserve">    </w:t>
            </w:r>
            <w:r>
              <w:rPr>
                <w:rStyle w:val="5"/>
                <w:sz w:val="24"/>
                <w:szCs w:val="24"/>
                <w:rtl w:val="0"/>
              </w:rPr>
              <w:t>月</w:t>
            </w:r>
            <w:r>
              <w:rPr>
                <w:rStyle w:val="5"/>
                <w:sz w:val="24"/>
                <w:szCs w:val="24"/>
                <w:rtl w:val="0"/>
                <w:lang w:val="en-US"/>
              </w:rPr>
              <w:t xml:space="preserve">    </w:t>
            </w:r>
            <w:r>
              <w:rPr>
                <w:rStyle w:val="5"/>
                <w:sz w:val="24"/>
                <w:szCs w:val="24"/>
                <w:rtl w:val="0"/>
              </w:rPr>
              <w:t>日</w:t>
            </w:r>
            <w:r>
              <w:rPr>
                <w:rStyle w:val="5"/>
                <w:sz w:val="24"/>
                <w:szCs w:val="24"/>
                <w:rtl w:val="0"/>
                <w:lang w:val="en-US"/>
              </w:rPr>
              <w:t xml:space="preserve">  </w:t>
            </w:r>
          </w:p>
        </w:tc>
      </w:tr>
    </w:tbl>
    <w:p>
      <w:pPr>
        <w:pStyle w:val="4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4"/>
        <w:jc w:val="center"/>
        <w:rPr>
          <w:rStyle w:val="5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5"/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填  报  说  明</w:t>
      </w:r>
    </w:p>
    <w:tbl>
      <w:tblPr>
        <w:tblStyle w:val="3"/>
        <w:tblW w:w="10349" w:type="dxa"/>
        <w:jc w:val="center"/>
        <w:tblInd w:w="80" w:type="dxa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3"/>
        <w:gridCol w:w="58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一、填报内容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表彰信息与相关申报文件</w:t>
            </w:r>
          </w:p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69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二、填报时间</w:t>
            </w:r>
          </w:p>
        </w:tc>
        <w:tc>
          <w:tcPr>
            <w:tcW w:w="76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ind w:firstLine="843"/>
              <w:rPr>
                <w:rStyle w:val="5"/>
                <w:rFonts w:ascii="仿宋_GB2312" w:hAnsi="仿宋_GB2312" w:eastAsia="仿宋_GB2312" w:cs="仿宋_GB2312"/>
                <w:b/>
                <w:bCs/>
                <w:sz w:val="28"/>
                <w:szCs w:val="28"/>
                <w:rtl w:val="0"/>
                <w:lang w:val="zh-CN" w:eastAsia="zh-CN"/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sz w:val="28"/>
                <w:szCs w:val="28"/>
                <w:rtl w:val="0"/>
                <w:lang w:val="en-US"/>
              </w:rPr>
              <w:t>2018</w:t>
            </w:r>
            <w:r>
              <w:rPr>
                <w:rStyle w:val="5"/>
                <w:rFonts w:ascii="仿宋_GB2312" w:hAnsi="仿宋_GB2312" w:eastAsia="仿宋_GB2312" w:cs="仿宋_GB2312"/>
                <w:b/>
                <w:bCs/>
                <w:sz w:val="28"/>
                <w:szCs w:val="28"/>
                <w:rtl w:val="0"/>
              </w:rPr>
              <w:t xml:space="preserve">年 </w:t>
            </w:r>
            <w:r>
              <w:rPr>
                <w:rStyle w:val="5"/>
                <w:rFonts w:ascii="仿宋_GB2312" w:hAnsi="仿宋_GB2312" w:eastAsia="仿宋_GB2312" w:cs="仿宋_GB2312"/>
                <w:b/>
                <w:bCs/>
                <w:sz w:val="28"/>
                <w:szCs w:val="28"/>
                <w:rtl w:val="0"/>
                <w:lang w:val="en-US"/>
              </w:rPr>
              <w:t>3</w:t>
            </w:r>
            <w:r>
              <w:rPr>
                <w:rStyle w:val="5"/>
                <w:rFonts w:ascii="仿宋_GB2312" w:hAnsi="仿宋_GB2312" w:eastAsia="仿宋_GB2312" w:cs="仿宋_GB2312"/>
                <w:b/>
                <w:bCs/>
                <w:sz w:val="28"/>
                <w:szCs w:val="28"/>
                <w:rtl w:val="0"/>
              </w:rPr>
              <w:t xml:space="preserve">月 </w:t>
            </w:r>
            <w:r>
              <w:rPr>
                <w:rStyle w:val="5"/>
                <w:rFonts w:ascii="仿宋_GB2312" w:hAnsi="仿宋_GB2312" w:eastAsia="仿宋_GB2312" w:cs="仿宋_GB2312"/>
                <w:b/>
                <w:bCs/>
                <w:sz w:val="28"/>
                <w:szCs w:val="28"/>
                <w:rtl w:val="0"/>
                <w:lang w:val="en-US"/>
              </w:rPr>
              <w:t>20</w:t>
            </w:r>
            <w:r>
              <w:rPr>
                <w:rStyle w:val="5"/>
                <w:rFonts w:ascii="仿宋_GB2312" w:hAnsi="仿宋_GB2312" w:eastAsia="仿宋_GB2312" w:cs="仿宋_GB2312"/>
                <w:b/>
                <w:bCs/>
                <w:sz w:val="28"/>
                <w:szCs w:val="28"/>
                <w:rtl w:val="0"/>
                <w:lang w:val="zh-CN" w:eastAsia="zh-CN"/>
              </w:rPr>
              <w:t>日前截止</w:t>
            </w:r>
          </w:p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269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三、联系单位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协会会员部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20" w:lineRule="exact"/>
              <w:rPr>
                <w:rStyle w:val="5"/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Style w:val="5"/>
                <w:rFonts w:ascii="仿宋_GB2312" w:hAnsi="仿宋_GB2312" w:eastAsia="仿宋_GB2312" w:cs="仿宋_GB2312"/>
                <w:kern w:val="44"/>
                <w:sz w:val="28"/>
                <w:szCs w:val="28"/>
                <w:rtl w:val="0"/>
                <w:lang w:val="zh-CN" w:eastAsia="zh-CN"/>
              </w:rPr>
              <w:t>电话：</w:t>
            </w:r>
            <w:r>
              <w:rPr>
                <w:rStyle w:val="5"/>
                <w:rFonts w:ascii="仿宋_GB2312" w:hAnsi="仿宋_GB2312" w:eastAsia="仿宋_GB2312" w:cs="仿宋_GB2312"/>
                <w:kern w:val="44"/>
                <w:sz w:val="28"/>
                <w:szCs w:val="28"/>
                <w:rtl w:val="0"/>
                <w:lang w:val="en-US"/>
              </w:rPr>
              <w:t xml:space="preserve">38057382  38057947  </w:t>
            </w:r>
          </w:p>
          <w:p>
            <w:pPr>
              <w:pStyle w:val="4"/>
              <w:bidi w:val="0"/>
              <w:ind w:left="0" w:right="0" w:firstLine="0"/>
              <w:jc w:val="left"/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</w:rPr>
            </w:pPr>
            <w:r>
              <w:rPr>
                <w:rStyle w:val="5"/>
                <w:rFonts w:ascii="仿宋_GB2312" w:hAnsi="仿宋_GB2312" w:eastAsia="仿宋_GB2312" w:cs="仿宋_GB2312"/>
                <w:kern w:val="44"/>
                <w:sz w:val="28"/>
                <w:szCs w:val="28"/>
                <w:rtl w:val="0"/>
                <w:lang w:val="zh-CN" w:eastAsia="zh-CN"/>
              </w:rPr>
              <w:t>邮箱：</w:t>
            </w:r>
            <w:r>
              <w:rPr>
                <w:rFonts w:ascii="仿宋_GB2312" w:hAnsi="仿宋_GB2312" w:eastAsia="仿宋_GB2312" w:cs="仿宋_GB2312"/>
                <w:color w:val="0000FF"/>
                <w:kern w:val="44"/>
                <w:sz w:val="32"/>
                <w:szCs w:val="32"/>
                <w:u w:val="single" w:color="0000FF"/>
                <w:lang w:val="en-US"/>
              </w:rPr>
              <w:fldChar w:fldCharType="begin"/>
            </w:r>
            <w:r>
              <w:rPr>
                <w:rStyle w:val="6"/>
                <w:rFonts w:ascii="仿宋_GB2312" w:hAnsi="仿宋_GB2312" w:eastAsia="仿宋_GB2312" w:cs="仿宋_GB2312"/>
                <w:color w:val="0000FF"/>
                <w:kern w:val="44"/>
                <w:sz w:val="32"/>
                <w:szCs w:val="32"/>
                <w:u w:val="single" w:color="0000FF"/>
                <w:lang w:val="en-US"/>
              </w:rPr>
              <w:instrText xml:space="preserve"> HYPERLINK "mailto:gzasa2007@126.com"</w:instrText>
            </w:r>
            <w:r>
              <w:rPr>
                <w:rFonts w:ascii="仿宋_GB2312" w:hAnsi="仿宋_GB2312" w:eastAsia="仿宋_GB2312" w:cs="仿宋_GB2312"/>
                <w:color w:val="0000FF"/>
                <w:kern w:val="44"/>
                <w:sz w:val="32"/>
                <w:szCs w:val="32"/>
                <w:u w:val="single" w:color="0000FF"/>
                <w:lang w:val="en-US"/>
              </w:rPr>
              <w:fldChar w:fldCharType="separate"/>
            </w:r>
            <w:r>
              <w:rPr>
                <w:rStyle w:val="6"/>
                <w:rFonts w:ascii="仿宋_GB2312" w:hAnsi="仿宋_GB2312" w:eastAsia="仿宋_GB2312" w:cs="仿宋_GB2312"/>
                <w:color w:val="0000FF"/>
                <w:kern w:val="44"/>
                <w:sz w:val="32"/>
                <w:szCs w:val="32"/>
                <w:u w:val="single" w:color="0000FF"/>
                <w:rtl w:val="0"/>
                <w:lang w:val="en-US"/>
              </w:rPr>
              <w:t>gzasa2007@126.com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fldChar w:fldCharType="end"/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 xml:space="preserve">  </w:t>
            </w:r>
          </w:p>
          <w:p>
            <w:pPr>
              <w:pStyle w:val="4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地址：广州市海珠区聚德路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299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ja-JP" w:eastAsia="ja-JP"/>
              </w:rPr>
              <w:t>号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Hans" w:eastAsia="zh-Hans"/>
              </w:rPr>
              <w:t>龙腾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18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电子商务产业园一号楼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810</w:t>
            </w:r>
          </w:p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3" w:hRule="atLeast"/>
          <w:jc w:val="center"/>
        </w:trPr>
        <w:tc>
          <w:tcPr>
            <w:tcW w:w="269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四、填报要求</w:t>
            </w:r>
          </w:p>
        </w:tc>
        <w:tc>
          <w:tcPr>
            <w:tcW w:w="76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ind w:left="420" w:hanging="420"/>
              <w:rPr>
                <w:rStyle w:val="5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1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、按评估申报表所列项目认真填写，内容真实、准确无误；</w:t>
            </w:r>
          </w:p>
          <w:p>
            <w:pPr>
              <w:pStyle w:val="4"/>
              <w:bidi w:val="0"/>
              <w:ind w:left="280" w:right="0" w:hanging="280"/>
              <w:jc w:val="left"/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2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、申报奖项的企业、个人，需开展所申报奖项的相关业务并取得较好业绩，并以自我推荐的方式提报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.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请参与表彰的单位将获奖理由进行文字总结报送我会；</w:t>
            </w:r>
          </w:p>
          <w:p>
            <w:pPr>
              <w:pStyle w:val="4"/>
              <w:bidi w:val="0"/>
              <w:ind w:left="420" w:right="0" w:hanging="420"/>
              <w:jc w:val="left"/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3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、申报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 xml:space="preserve">“ 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社会责任公益奖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”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 xml:space="preserve">的企业，需将有相关素材 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(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包括文字、照片、视频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)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准备齐全后发送至协会邮箱；</w:t>
            </w:r>
          </w:p>
          <w:p>
            <w:pPr>
              <w:pStyle w:val="4"/>
              <w:bidi w:val="0"/>
              <w:ind w:left="420" w:right="0" w:hanging="420"/>
              <w:jc w:val="left"/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4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、请申报单位，将本单位的营业执照，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LOGO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，企业简介，企业老总介绍，企业老总照片，企业曾获表彰及殊荣等材料扫描文件、电子版于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 xml:space="preserve">3 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</w:rPr>
              <w:t>月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 xml:space="preserve">20 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日前，发到指定邮箱。</w:t>
            </w:r>
          </w:p>
          <w:p>
            <w:pPr>
              <w:pStyle w:val="4"/>
              <w:bidi w:val="0"/>
              <w:ind w:left="420" w:right="0" w:hanging="420"/>
              <w:jc w:val="left"/>
              <w:rPr>
                <w:rtl w:val="0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en-US"/>
              </w:rPr>
              <w:t>5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rtl w:val="0"/>
                <w:lang w:val="zh-CN" w:eastAsia="zh-CN"/>
              </w:rPr>
              <w:t>、申报个人奖项的，将请附个人简历、商务照片发到指定邮箱。</w:t>
            </w:r>
          </w:p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3" w:hRule="atLeast"/>
          <w:jc w:val="center"/>
        </w:trPr>
        <w:tc>
          <w:tcPr>
            <w:tcW w:w="10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Style w:val="5"/>
                <w:lang w:val="en-US"/>
              </w:rPr>
            </w:pPr>
          </w:p>
          <w:p>
            <w:pPr>
              <w:pStyle w:val="4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tl w:val="0"/>
                <w:lang w:val="zh-CN" w:eastAsia="zh-CN"/>
              </w:rPr>
              <w:t>获奖理由说明：（可另附文件资料）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B2E20"/>
    <w:rsid w:val="2B0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uiPriority w:val="0"/>
    <w:pPr>
      <w:keepNext w:val="0"/>
      <w:keepLines w:val="0"/>
      <w:pageBreakBefore w:val="0"/>
      <w:widowControl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kern w:val="0"/>
      <w:position w:val="0"/>
      <w:sz w:val="20"/>
      <w:szCs w:val="20"/>
      <w:u w:val="none" w:color="000000"/>
      <w:vertAlign w:val="baseline"/>
      <w:rtl w:val="0"/>
      <w:lang w:val="en-US"/>
    </w:rPr>
  </w:style>
  <w:style w:type="character" w:customStyle="1" w:styleId="5">
    <w:name w:val="无"/>
    <w:qFormat/>
    <w:uiPriority w:val="0"/>
  </w:style>
  <w:style w:type="character" w:customStyle="1" w:styleId="6">
    <w:name w:val="Hyperlink.2"/>
    <w:basedOn w:val="5"/>
    <w:uiPriority w:val="0"/>
    <w:rPr>
      <w:color w:val="0000FF"/>
      <w:kern w:val="44"/>
      <w:sz w:val="32"/>
      <w:szCs w:val="32"/>
      <w:u w:val="single" w:color="0000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2018-02-08T09:40:00Z</dcterms:created>
  <dc:creator>admin</dc:creator>
  <cp:lastModifiedBy>admin</cp:lastModifiedBy>
  <dcterms:modified xsi:type="dcterms:W3CDTF">2018-02-08T09:41:16Z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